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eastAsia="华文新魏"/>
          <w:b/>
          <w:sz w:val="72"/>
          <w:szCs w:val="72"/>
        </w:rPr>
      </w:pPr>
      <w:r>
        <w:rPr>
          <w:rFonts w:hint="eastAsia" w:ascii="华文新魏" w:eastAsia="华文新魏"/>
          <w:b/>
          <w:sz w:val="72"/>
          <w:szCs w:val="72"/>
        </w:rPr>
        <w:t>西南财经大学天府学院</w:t>
      </w:r>
    </w:p>
    <w:p>
      <w:pPr>
        <w:jc w:val="both"/>
        <w:rPr>
          <w:rFonts w:hint="eastAsia"/>
          <w:sz w:val="20"/>
          <w:szCs w:val="20"/>
        </w:rPr>
      </w:pPr>
    </w:p>
    <w:p>
      <w:pPr>
        <w:jc w:val="both"/>
        <w:rPr>
          <w:rFonts w:hint="eastAsia"/>
          <w:sz w:val="20"/>
          <w:szCs w:val="20"/>
        </w:rPr>
      </w:pPr>
    </w:p>
    <w:p>
      <w:pPr>
        <w:jc w:val="center"/>
        <w:rPr>
          <w:rFonts w:hint="eastAsia"/>
          <w:sz w:val="20"/>
          <w:szCs w:val="20"/>
        </w:rPr>
      </w:pPr>
      <w:r>
        <w:rPr>
          <w:rFonts w:hint="eastAsia"/>
        </w:rPr>
        <w:drawing>
          <wp:inline distT="0" distB="0" distL="114300" distR="114300">
            <wp:extent cx="1556385" cy="1576705"/>
            <wp:effectExtent l="0" t="0" r="18415" b="23495"/>
            <wp:docPr id="2" name="图片 1" descr="logo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ogo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新魏" w:hAnsi="黑体" w:eastAsia="华文新魏"/>
          <w:b/>
          <w:sz w:val="52"/>
          <w:szCs w:val="52"/>
        </w:rPr>
      </w:pPr>
      <w:r>
        <w:rPr>
          <w:rFonts w:hint="eastAsia" w:ascii="华文新魏" w:hAnsi="黑体" w:eastAsia="华文新魏"/>
          <w:b/>
          <w:sz w:val="52"/>
          <w:szCs w:val="52"/>
        </w:rPr>
        <w:t>2026年春季学期</w:t>
      </w:r>
    </w:p>
    <w:p>
      <w:pPr>
        <w:jc w:val="center"/>
        <w:rPr>
          <w:rFonts w:hint="default" w:ascii="华文新魏" w:hAnsi="黑体" w:eastAsia="华文新魏"/>
          <w:b/>
          <w:sz w:val="52"/>
          <w:szCs w:val="52"/>
          <w:lang w:val="en-US" w:eastAsia="zh-CN"/>
        </w:rPr>
      </w:pPr>
      <w:r>
        <w:rPr>
          <w:rFonts w:hint="default" w:ascii="华文新魏" w:hAnsi="黑体" w:eastAsia="华文新魏" w:cs="Times New Roman"/>
          <w:b/>
          <w:sz w:val="52"/>
          <w:szCs w:val="52"/>
          <w:lang w:val="en-US" w:eastAsia="zh-CN"/>
        </w:rPr>
        <w:t>智能化研究方法实践</w:t>
      </w:r>
      <w:r>
        <w:rPr>
          <w:rFonts w:hint="eastAsia" w:ascii="华文新魏" w:hAnsi="黑体" w:eastAsia="华文新魏"/>
          <w:b/>
          <w:sz w:val="52"/>
          <w:szCs w:val="52"/>
          <w:lang w:val="en-US" w:eastAsia="zh-CN"/>
        </w:rPr>
        <w:t>课程论文</w:t>
      </w:r>
    </w:p>
    <w:p>
      <w:pPr>
        <w:jc w:val="both"/>
        <w:rPr>
          <w:rFonts w:hint="eastAsia" w:ascii="黑体" w:eastAsia="黑体"/>
          <w:b/>
          <w:sz w:val="52"/>
          <w:szCs w:val="52"/>
        </w:rPr>
      </w:pPr>
    </w:p>
    <w:p>
      <w:pPr>
        <w:ind w:firstLine="1430" w:firstLineChars="445"/>
        <w:rPr>
          <w:rFonts w:hint="eastAsia" w:ascii="仿宋_GB2312" w:hAnsi="华文仿宋" w:eastAsia="仿宋_GB2312"/>
          <w:b/>
          <w:bCs/>
          <w:sz w:val="32"/>
          <w:u w:val="single"/>
        </w:rPr>
      </w:pPr>
      <w:r>
        <w:rPr>
          <w:rFonts w:hint="eastAsia" w:ascii="仿宋_GB2312" w:hAnsi="华文仿宋" w:eastAsia="仿宋_GB2312"/>
          <w:b/>
          <w:bCs/>
          <w:sz w:val="32"/>
          <w:lang w:val="en-US" w:eastAsia="zh-CN"/>
        </w:rPr>
        <w:t>论文</w:t>
      </w:r>
      <w:r>
        <w:rPr>
          <w:rFonts w:hint="eastAsia" w:ascii="仿宋_GB2312" w:hAnsi="华文仿宋" w:eastAsia="仿宋_GB2312"/>
          <w:b/>
          <w:bCs/>
          <w:sz w:val="32"/>
        </w:rPr>
        <w:t>题目：</w:t>
      </w:r>
      <w:r>
        <w:rPr>
          <w:rFonts w:hint="eastAsia" w:ascii="仿宋_GB2312" w:hAnsi="华文仿宋" w:eastAsia="仿宋_GB2312"/>
          <w:b/>
          <w:bCs/>
          <w:sz w:val="32"/>
          <w:u w:val="single"/>
        </w:rPr>
        <w:t xml:space="preserve">    </w:t>
      </w:r>
      <w:r>
        <w:rPr>
          <w:rFonts w:hint="eastAsia" w:ascii="仿宋_GB2312" w:hAnsi="华文仿宋" w:eastAsia="仿宋_GB2312"/>
          <w:b/>
          <w:bCs/>
          <w:sz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华文仿宋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b/>
          <w:bCs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b/>
          <w:bCs/>
          <w:sz w:val="32"/>
          <w:u w:val="single"/>
        </w:rPr>
        <w:t xml:space="preserve"> </w:t>
      </w:r>
    </w:p>
    <w:p>
      <w:pPr>
        <w:spacing w:line="600" w:lineRule="auto"/>
        <w:ind w:firstLine="1430" w:firstLineChars="445"/>
        <w:rPr>
          <w:rFonts w:hint="eastAsia" w:ascii="仿宋_GB2312" w:hAnsi="华文仿宋" w:eastAsia="仿宋_GB2312"/>
          <w:b/>
          <w:bCs/>
          <w:sz w:val="32"/>
        </w:rPr>
      </w:pPr>
      <w:r>
        <w:rPr>
          <w:rFonts w:hint="eastAsia" w:ascii="仿宋_GB2312" w:hAnsi="华文仿宋" w:eastAsia="仿宋_GB2312"/>
          <w:b/>
          <w:bCs/>
          <w:sz w:val="32"/>
        </w:rPr>
        <w:t>学生姓名：</w:t>
      </w:r>
      <w:r>
        <w:rPr>
          <w:rFonts w:hint="eastAsia" w:ascii="仿宋_GB2312" w:hAnsi="华文仿宋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b/>
          <w:bCs/>
          <w:sz w:val="32"/>
          <w:u w:val="single"/>
          <w:lang w:val="en-US" w:eastAsia="zh-CN"/>
        </w:rPr>
        <w:t xml:space="preserve">       陈慧馨       </w:t>
      </w:r>
      <w:bookmarkStart w:id="0" w:name="_GoBack"/>
      <w:bookmarkEnd w:id="0"/>
    </w:p>
    <w:p>
      <w:pPr>
        <w:spacing w:line="600" w:lineRule="auto"/>
        <w:ind w:firstLine="1430" w:firstLineChars="445"/>
        <w:rPr>
          <w:rFonts w:hint="eastAsia" w:ascii="仿宋_GB2312" w:hAnsi="华文仿宋" w:eastAsia="仿宋_GB2312"/>
          <w:b/>
          <w:bCs/>
          <w:sz w:val="32"/>
        </w:rPr>
      </w:pPr>
      <w:r>
        <w:rPr>
          <w:rFonts w:hint="eastAsia" w:ascii="仿宋_GB2312" w:hAnsi="华文仿宋" w:eastAsia="仿宋_GB2312"/>
          <w:b/>
          <w:bCs/>
          <w:sz w:val="32"/>
        </w:rPr>
        <w:t>所在学院：</w:t>
      </w:r>
      <w:r>
        <w:rPr>
          <w:rFonts w:hint="eastAsia" w:ascii="仿宋_GB2312" w:hAnsi="华文仿宋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b/>
          <w:bCs/>
          <w:sz w:val="32"/>
          <w:u w:val="single"/>
          <w:lang w:val="en-US" w:eastAsia="zh-CN"/>
        </w:rPr>
        <w:t xml:space="preserve">    智能金融学院    </w:t>
      </w:r>
    </w:p>
    <w:p>
      <w:pPr>
        <w:spacing w:line="600" w:lineRule="auto"/>
        <w:ind w:firstLine="1430" w:firstLineChars="445"/>
        <w:rPr>
          <w:rFonts w:hint="eastAsia" w:ascii="仿宋_GB2312" w:hAnsi="华文仿宋" w:eastAsia="仿宋_GB2312"/>
          <w:b/>
          <w:bCs/>
          <w:sz w:val="32"/>
          <w:u w:val="single"/>
        </w:rPr>
      </w:pPr>
      <w:r>
        <w:rPr>
          <w:rFonts w:hint="eastAsia" w:ascii="仿宋_GB2312" w:hAnsi="华文仿宋" w:eastAsia="仿宋_GB2312"/>
          <w:b/>
          <w:bCs/>
          <w:sz w:val="32"/>
        </w:rPr>
        <w:t>专    业：</w:t>
      </w:r>
      <w:r>
        <w:rPr>
          <w:rFonts w:hint="eastAsia" w:ascii="仿宋_GB2312" w:hAnsi="华文仿宋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b/>
          <w:bCs/>
          <w:sz w:val="32"/>
          <w:u w:val="single"/>
          <w:lang w:val="en-US" w:eastAsia="zh-CN"/>
        </w:rPr>
        <w:t xml:space="preserve">    金融学          </w:t>
      </w:r>
    </w:p>
    <w:p>
      <w:pPr>
        <w:spacing w:line="600" w:lineRule="auto"/>
        <w:ind w:firstLine="1430" w:firstLineChars="445"/>
        <w:rPr>
          <w:rFonts w:hint="eastAsia" w:ascii="仿宋_GB2312" w:hAnsi="华文仿宋" w:eastAsia="仿宋_GB2312"/>
          <w:b/>
          <w:bCs/>
          <w:sz w:val="32"/>
          <w:u w:val="single"/>
        </w:rPr>
      </w:pPr>
      <w:r>
        <w:rPr>
          <w:rFonts w:hint="eastAsia" w:ascii="仿宋_GB2312" w:hAnsi="华文仿宋" w:eastAsia="仿宋_GB2312"/>
          <w:b/>
          <w:bCs/>
          <w:sz w:val="32"/>
        </w:rPr>
        <w:t>学    号：</w:t>
      </w:r>
      <w:r>
        <w:rPr>
          <w:rFonts w:hint="eastAsia" w:ascii="仿宋_GB2312" w:hAnsi="华文仿宋" w:eastAsia="仿宋_GB2312"/>
          <w:b/>
          <w:bCs/>
          <w:sz w:val="32"/>
          <w:szCs w:val="32"/>
          <w:u w:val="single"/>
          <w:lang w:val="en-US" w:eastAsia="zh-CN"/>
        </w:rPr>
        <w:t xml:space="preserve">      42306554       </w:t>
      </w:r>
    </w:p>
    <w:p>
      <w:pPr>
        <w:spacing w:line="600" w:lineRule="auto"/>
        <w:ind w:firstLine="1430" w:firstLineChars="445"/>
        <w:rPr>
          <w:rFonts w:hint="default" w:ascii="仿宋_GB2312" w:hAnsi="华文仿宋" w:eastAsia="仿宋_GB2312"/>
          <w:b/>
          <w:bCs/>
          <w:sz w:val="32"/>
          <w:u w:val="singl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sz w:val="32"/>
        </w:rPr>
        <w:t>指导教师：</w:t>
      </w:r>
      <w:r>
        <w:rPr>
          <w:rFonts w:hint="eastAsia" w:ascii="仿宋_GB2312" w:hAnsi="华文仿宋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b/>
          <w:bCs/>
          <w:sz w:val="32"/>
          <w:u w:val="single"/>
          <w:lang w:val="en-US" w:eastAsia="zh-CN"/>
        </w:rPr>
        <w:t xml:space="preserve">        任渝</w:t>
      </w:r>
      <w:r>
        <w:rPr>
          <w:rFonts w:hint="eastAsia" w:ascii="仿宋_GB2312" w:hAnsi="华文仿宋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b/>
          <w:bCs/>
          <w:sz w:val="32"/>
          <w:u w:val="single"/>
          <w:lang w:val="en-US" w:eastAsia="zh-CN"/>
        </w:rPr>
        <w:t xml:space="preserve">       </w:t>
      </w:r>
    </w:p>
    <w:p>
      <w:pPr>
        <w:spacing w:line="600" w:lineRule="auto"/>
        <w:rPr>
          <w:rFonts w:hint="eastAsia" w:ascii="仿宋_GB2312" w:hAnsi="华文仿宋" w:eastAsia="仿宋_GB2312"/>
          <w:b/>
          <w:bCs/>
          <w:sz w:val="32"/>
        </w:rPr>
      </w:pPr>
      <w:r>
        <w:rPr>
          <w:rFonts w:hint="eastAsia" w:ascii="仿宋_GB2312" w:hAnsi="华文仿宋" w:eastAsia="仿宋_GB2312"/>
          <w:b/>
          <w:bCs/>
          <w:sz w:val="32"/>
        </w:rPr>
        <w:t xml:space="preserve">                  </w:t>
      </w:r>
    </w:p>
    <w:p>
      <w:pPr>
        <w:spacing w:line="600" w:lineRule="auto"/>
        <w:jc w:val="center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2026年06月</w:t>
      </w:r>
    </w:p>
    <w:p>
      <w:pPr>
        <w:snapToGrid w:val="0"/>
        <w:spacing w:line="360" w:lineRule="auto"/>
        <w:jc w:val="center"/>
        <w:rPr>
          <w:rFonts w:hint="eastAsia" w:ascii="宋体" w:hAnsi="宋体" w:cs="黑体"/>
          <w:b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7" w:charSpace="609"/>
        </w:sectPr>
      </w:pPr>
    </w:p>
    <w:p>
      <w:pPr>
        <w:snapToGrid w:val="0"/>
        <w:spacing w:line="360" w:lineRule="auto"/>
        <w:jc w:val="center"/>
        <w:rPr>
          <w:rFonts w:hint="eastAsia" w:ascii="宋体" w:hAnsi="宋体" w:cs="黑体"/>
          <w:b/>
          <w:sz w:val="30"/>
          <w:szCs w:val="30"/>
        </w:rPr>
      </w:pPr>
      <w:r>
        <w:rPr>
          <w:rFonts w:hint="eastAsia" w:ascii="宋体" w:hAnsi="宋体" w:cs="黑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35560</wp:posOffset>
            </wp:positionH>
            <wp:positionV relativeFrom="margin">
              <wp:posOffset>8255</wp:posOffset>
            </wp:positionV>
            <wp:extent cx="809625" cy="809625"/>
            <wp:effectExtent l="0" t="0" r="3175" b="3175"/>
            <wp:wrapNone/>
            <wp:docPr id="1" name="图片 2" descr="天府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天府学院log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黑体"/>
          <w:b/>
          <w:sz w:val="30"/>
          <w:szCs w:val="30"/>
        </w:rPr>
        <w:t xml:space="preserve">   西南财经大学天府学院</w:t>
      </w:r>
    </w:p>
    <w:p>
      <w:pPr>
        <w:spacing w:line="360" w:lineRule="auto"/>
        <w:jc w:val="center"/>
        <w:rPr>
          <w:rFonts w:hint="eastAsia" w:ascii="宋体" w:hAnsi="宋体" w:cs="黑体"/>
          <w:b/>
          <w:sz w:val="30"/>
          <w:szCs w:val="30"/>
        </w:rPr>
      </w:pPr>
      <w:r>
        <w:rPr>
          <w:rFonts w:hint="eastAsia" w:ascii="宋体" w:hAnsi="宋体" w:cs="黑体"/>
          <w:b/>
          <w:sz w:val="30"/>
          <w:szCs w:val="30"/>
        </w:rPr>
        <w:t xml:space="preserve"> </w:t>
      </w:r>
      <w:r>
        <w:rPr>
          <w:rFonts w:hint="eastAsia" w:ascii="宋体" w:hAnsi="宋体" w:cs="黑体"/>
          <w:b/>
          <w:sz w:val="30"/>
          <w:szCs w:val="30"/>
          <w:u w:val="single"/>
          <w:lang w:val="en-US" w:eastAsia="zh-CN"/>
        </w:rPr>
        <w:t>智能化研究方法实践</w:t>
      </w:r>
      <w:r>
        <w:rPr>
          <w:rFonts w:hint="eastAsia" w:ascii="宋体" w:hAnsi="宋体" w:cs="黑体"/>
          <w:b/>
          <w:sz w:val="30"/>
          <w:szCs w:val="30"/>
        </w:rPr>
        <w:t>考查课程评分标准</w:t>
      </w:r>
    </w:p>
    <w:p>
      <w:pPr>
        <w:jc w:val="center"/>
        <w:rPr>
          <w:rFonts w:hint="eastAsia" w:ascii="宋体" w:hAnsi="宋体" w:cs="黑体"/>
          <w:b/>
          <w:sz w:val="24"/>
        </w:rPr>
      </w:pPr>
      <w:r>
        <w:rPr>
          <w:rFonts w:hint="eastAsia" w:ascii="宋体" w:hAnsi="宋体" w:cs="黑体"/>
          <w:b/>
          <w:sz w:val="24"/>
        </w:rPr>
        <w:t xml:space="preserve">  2026年春季学期</w:t>
      </w:r>
    </w:p>
    <w:p>
      <w:pPr>
        <w:jc w:val="center"/>
        <w:rPr>
          <w:rFonts w:hint="eastAsia" w:ascii="宋体" w:hAnsi="宋体" w:cs="黑体"/>
          <w:b/>
          <w:sz w:val="24"/>
        </w:rPr>
      </w:pPr>
    </w:p>
    <w:tbl>
      <w:tblPr>
        <w:tblStyle w:val="21"/>
        <w:tblW w:w="85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01"/>
        <w:gridCol w:w="445"/>
        <w:gridCol w:w="995"/>
        <w:gridCol w:w="844"/>
        <w:gridCol w:w="851"/>
        <w:gridCol w:w="164"/>
        <w:gridCol w:w="101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陈慧馨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42306554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5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智能化研究方法实践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上课周次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任课老师</w:t>
            </w:r>
          </w:p>
        </w:tc>
        <w:tc>
          <w:tcPr>
            <w:tcW w:w="3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任渝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分项评分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得分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评价分项名称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题目要求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智能化研究方法实践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实操项目方案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不同学生因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选择不同实操内容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题目不同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范式要求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满足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智能化研究方法实践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方案的结构与范式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包括但不限于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智能化研究方法实践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实操项目的框架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内容要求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智能化研究方法实践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实操项目方案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内容要求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包括但不限于市场调研、产品研发、定价策略、销售策略内容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完成要求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根据结构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呈现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智能化研究方法实践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实操项目方案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，得到项目成果，如html、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APP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、智能体等实际应用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　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有明确的项目成果、作品，输出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智能化研究方法实践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实操项目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的报告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字数要求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3000-5000字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综合得分（总分100）</w:t>
            </w:r>
          </w:p>
        </w:tc>
        <w:tc>
          <w:tcPr>
            <w:tcW w:w="3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lang w:bidi="ar"/>
              </w:rPr>
              <w:t>评阅老师（签名）：</w:t>
            </w:r>
          </w:p>
        </w:tc>
        <w:tc>
          <w:tcPr>
            <w:tcW w:w="3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drawing>
                <wp:inline distT="0" distB="0" distL="114300" distR="114300">
                  <wp:extent cx="716915" cy="487045"/>
                  <wp:effectExtent l="0" t="0" r="19685" b="20955"/>
                  <wp:docPr id="3" name="图片 4" descr="卡通人物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卡通人物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eastAsia" w:eastAsia="黑体"/>
          <w:color w:val="FF0000"/>
          <w:sz w:val="52"/>
          <w:szCs w:val="52"/>
        </w:rPr>
      </w:pPr>
    </w:p>
    <w:p>
      <w:pPr>
        <w:jc w:val="both"/>
        <w:rPr>
          <w:rFonts w:hint="eastAsia" w:eastAsia="黑体"/>
          <w:color w:val="FF0000"/>
          <w:sz w:val="52"/>
          <w:szCs w:val="52"/>
        </w:rPr>
      </w:pPr>
    </w:p>
    <w:p>
      <w:pPr>
        <w:jc w:val="both"/>
        <w:rPr>
          <w:rFonts w:hint="eastAsia" w:eastAsia="黑体"/>
          <w:color w:val="FF0000"/>
          <w:sz w:val="52"/>
          <w:szCs w:val="52"/>
        </w:rPr>
      </w:pPr>
    </w:p>
    <w:p>
      <w:pPr>
        <w:jc w:val="both"/>
        <w:rPr>
          <w:rFonts w:hint="eastAsia" w:eastAsia="黑体"/>
          <w:color w:val="FF0000"/>
          <w:sz w:val="52"/>
          <w:szCs w:val="52"/>
        </w:rPr>
      </w:pPr>
    </w:p>
    <w:p>
      <w:pPr>
        <w:jc w:val="both"/>
        <w:rPr>
          <w:rFonts w:hint="eastAsia" w:eastAsia="黑体"/>
          <w:color w:val="FF0000"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748FD"/>
    <w:multiLevelType w:val="multilevel"/>
    <w:tmpl w:val="439748FD"/>
    <w:lvl w:ilvl="0" w:tentative="0">
      <w:start w:val="1"/>
      <w:numFmt w:val="decimal"/>
      <w:pStyle w:val="2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center"/>
      <w:pPr>
        <w:ind w:left="-146" w:firstLine="288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mVhNzk5MTYzMTI1ODAyOTM3MmU0NWJkZTkxMDcifQ=="/>
  </w:docVars>
  <w:rsids>
    <w:rsidRoot w:val="00172A27"/>
    <w:rsid w:val="00050485"/>
    <w:rsid w:val="000E307F"/>
    <w:rsid w:val="00142387"/>
    <w:rsid w:val="0017730A"/>
    <w:rsid w:val="001936A5"/>
    <w:rsid w:val="0023408B"/>
    <w:rsid w:val="00277699"/>
    <w:rsid w:val="002C6545"/>
    <w:rsid w:val="002D6401"/>
    <w:rsid w:val="002D6850"/>
    <w:rsid w:val="002F53BA"/>
    <w:rsid w:val="002F69B1"/>
    <w:rsid w:val="003035C1"/>
    <w:rsid w:val="00341891"/>
    <w:rsid w:val="003450DF"/>
    <w:rsid w:val="00347938"/>
    <w:rsid w:val="00372074"/>
    <w:rsid w:val="00372520"/>
    <w:rsid w:val="00376360"/>
    <w:rsid w:val="0038352B"/>
    <w:rsid w:val="003E3033"/>
    <w:rsid w:val="00425677"/>
    <w:rsid w:val="00427C7B"/>
    <w:rsid w:val="004634D1"/>
    <w:rsid w:val="00463E95"/>
    <w:rsid w:val="004658BC"/>
    <w:rsid w:val="00475D1B"/>
    <w:rsid w:val="004F1375"/>
    <w:rsid w:val="00500142"/>
    <w:rsid w:val="005021A5"/>
    <w:rsid w:val="00536380"/>
    <w:rsid w:val="00562A36"/>
    <w:rsid w:val="005661B8"/>
    <w:rsid w:val="005D3D48"/>
    <w:rsid w:val="005E6AC2"/>
    <w:rsid w:val="00611CDC"/>
    <w:rsid w:val="00615352"/>
    <w:rsid w:val="00662C3F"/>
    <w:rsid w:val="006A021B"/>
    <w:rsid w:val="006E4BB2"/>
    <w:rsid w:val="00707816"/>
    <w:rsid w:val="00720A8A"/>
    <w:rsid w:val="0075005E"/>
    <w:rsid w:val="008134AE"/>
    <w:rsid w:val="008640F7"/>
    <w:rsid w:val="00867677"/>
    <w:rsid w:val="008B12D0"/>
    <w:rsid w:val="008D4049"/>
    <w:rsid w:val="008E03A4"/>
    <w:rsid w:val="00904055"/>
    <w:rsid w:val="009075AA"/>
    <w:rsid w:val="00912BE5"/>
    <w:rsid w:val="009177C8"/>
    <w:rsid w:val="009D4A8B"/>
    <w:rsid w:val="00A055F6"/>
    <w:rsid w:val="00A462E2"/>
    <w:rsid w:val="00A963B9"/>
    <w:rsid w:val="00A975AB"/>
    <w:rsid w:val="00AB06A1"/>
    <w:rsid w:val="00AD03A1"/>
    <w:rsid w:val="00AF2309"/>
    <w:rsid w:val="00AF6DFC"/>
    <w:rsid w:val="00B401B7"/>
    <w:rsid w:val="00B52029"/>
    <w:rsid w:val="00B60228"/>
    <w:rsid w:val="00B769A8"/>
    <w:rsid w:val="00B92E30"/>
    <w:rsid w:val="00B960FB"/>
    <w:rsid w:val="00BB7410"/>
    <w:rsid w:val="00C0447D"/>
    <w:rsid w:val="00C0628F"/>
    <w:rsid w:val="00C20BC6"/>
    <w:rsid w:val="00C7257F"/>
    <w:rsid w:val="00CB0C65"/>
    <w:rsid w:val="00CF14A3"/>
    <w:rsid w:val="00D22822"/>
    <w:rsid w:val="00D70754"/>
    <w:rsid w:val="00DA219C"/>
    <w:rsid w:val="00DD64F8"/>
    <w:rsid w:val="00DD7765"/>
    <w:rsid w:val="00E204F1"/>
    <w:rsid w:val="00E50BE4"/>
    <w:rsid w:val="00E80D4C"/>
    <w:rsid w:val="00E8405F"/>
    <w:rsid w:val="00E974BE"/>
    <w:rsid w:val="00ED1438"/>
    <w:rsid w:val="00EE5BEA"/>
    <w:rsid w:val="00F105F7"/>
    <w:rsid w:val="00F451F2"/>
    <w:rsid w:val="00F561E5"/>
    <w:rsid w:val="00F92270"/>
    <w:rsid w:val="00FD6F5A"/>
    <w:rsid w:val="02EC25AE"/>
    <w:rsid w:val="03AA138C"/>
    <w:rsid w:val="04A028DE"/>
    <w:rsid w:val="0CCD4216"/>
    <w:rsid w:val="0E4B269E"/>
    <w:rsid w:val="0F1939F6"/>
    <w:rsid w:val="11052B91"/>
    <w:rsid w:val="15E44BF7"/>
    <w:rsid w:val="196C6178"/>
    <w:rsid w:val="1F2E5690"/>
    <w:rsid w:val="1F6D7724"/>
    <w:rsid w:val="240E5A53"/>
    <w:rsid w:val="2785773A"/>
    <w:rsid w:val="27B52CAF"/>
    <w:rsid w:val="2D861B1C"/>
    <w:rsid w:val="2F1F191B"/>
    <w:rsid w:val="30131636"/>
    <w:rsid w:val="34B01423"/>
    <w:rsid w:val="3B85401D"/>
    <w:rsid w:val="3CE63DA3"/>
    <w:rsid w:val="3DDA53D7"/>
    <w:rsid w:val="3EB47866"/>
    <w:rsid w:val="43646E28"/>
    <w:rsid w:val="47D101E8"/>
    <w:rsid w:val="48F16B7C"/>
    <w:rsid w:val="49464AD5"/>
    <w:rsid w:val="4C187837"/>
    <w:rsid w:val="4D3E3647"/>
    <w:rsid w:val="4D5B1B76"/>
    <w:rsid w:val="52E45735"/>
    <w:rsid w:val="533264B9"/>
    <w:rsid w:val="53455979"/>
    <w:rsid w:val="5463180B"/>
    <w:rsid w:val="550F0EC6"/>
    <w:rsid w:val="562D3517"/>
    <w:rsid w:val="5A341C67"/>
    <w:rsid w:val="5C0233C3"/>
    <w:rsid w:val="5EB070A9"/>
    <w:rsid w:val="608A1F05"/>
    <w:rsid w:val="60F3454B"/>
    <w:rsid w:val="66AD70AF"/>
    <w:rsid w:val="687364CC"/>
    <w:rsid w:val="6C0A2DE4"/>
    <w:rsid w:val="6C6A2F4C"/>
    <w:rsid w:val="6CE8505E"/>
    <w:rsid w:val="6EDB447C"/>
    <w:rsid w:val="73FDD9AA"/>
    <w:rsid w:val="75793596"/>
    <w:rsid w:val="7EE13745"/>
    <w:rsid w:val="7EFDB0E2"/>
    <w:rsid w:val="D7F341A9"/>
    <w:rsid w:val="F5FA4840"/>
    <w:rsid w:val="FFEA9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semiHidden="0" w:name="endnote reference"/>
    <w:lsdException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after="290" w:afterLines="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beforeLines="0" w:after="64" w:afterLines="0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beforeLines="0" w:after="64" w:afterLines="0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beforeLines="0" w:after="64" w:afterLines="0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beforeLines="0" w:after="64" w:afterLines="0" w:line="320" w:lineRule="auto"/>
      <w:outlineLvl w:val="8"/>
    </w:pPr>
    <w:rPr>
      <w:rFonts w:ascii="Arial" w:hAnsi="Arial" w:eastAsia="黑体"/>
      <w:szCs w:val="21"/>
    </w:rPr>
  </w:style>
  <w:style w:type="character" w:default="1" w:styleId="22">
    <w:name w:val="Default Paragraph Font"/>
    <w:semiHidden/>
    <w:uiPriority w:val="0"/>
  </w:style>
  <w:style w:type="table" w:default="1" w:styleId="2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27"/>
    <w:unhideWhenUsed/>
    <w:uiPriority w:val="99"/>
    <w:rPr>
      <w:rFonts w:ascii="宋体"/>
      <w:sz w:val="18"/>
      <w:szCs w:val="18"/>
    </w:rPr>
  </w:style>
  <w:style w:type="paragraph" w:styleId="12">
    <w:name w:val="toc 3"/>
    <w:basedOn w:val="1"/>
    <w:next w:val="1"/>
    <w:semiHidden/>
    <w:uiPriority w:val="0"/>
    <w:pPr>
      <w:ind w:left="840" w:leftChars="400"/>
    </w:pPr>
  </w:style>
  <w:style w:type="paragraph" w:styleId="13">
    <w:name w:val="endnote text"/>
    <w:basedOn w:val="1"/>
    <w:link w:val="28"/>
    <w:unhideWhenUsed/>
    <w:uiPriority w:val="99"/>
    <w:pPr>
      <w:snapToGrid w:val="0"/>
      <w:jc w:val="left"/>
    </w:pPr>
  </w:style>
  <w:style w:type="paragraph" w:styleId="14">
    <w:name w:val="Balloon Text"/>
    <w:basedOn w:val="1"/>
    <w:link w:val="29"/>
    <w:unhideWhenUsed/>
    <w:uiPriority w:val="99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semiHidden/>
    <w:uiPriority w:val="0"/>
  </w:style>
  <w:style w:type="paragraph" w:styleId="18">
    <w:name w:val="footnote text"/>
    <w:basedOn w:val="1"/>
    <w:link w:val="31"/>
    <w:unhideWhenUsed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semiHidden/>
    <w:uiPriority w:val="0"/>
    <w:pPr>
      <w:tabs>
        <w:tab w:val="right" w:leader="dot" w:pos="8296"/>
      </w:tabs>
      <w:ind w:left="420" w:leftChars="200"/>
    </w:pPr>
  </w:style>
  <w:style w:type="paragraph" w:styleId="20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color w:val="000000"/>
      <w:kern w:val="0"/>
      <w:sz w:val="24"/>
    </w:rPr>
  </w:style>
  <w:style w:type="character" w:styleId="23">
    <w:name w:val="endnote reference"/>
    <w:unhideWhenUsed/>
    <w:uiPriority w:val="99"/>
    <w:rPr>
      <w:vertAlign w:val="superscript"/>
    </w:rPr>
  </w:style>
  <w:style w:type="character" w:styleId="24">
    <w:name w:val="page number"/>
    <w:uiPriority w:val="0"/>
  </w:style>
  <w:style w:type="character" w:styleId="25">
    <w:name w:val="Hyperlink"/>
    <w:uiPriority w:val="0"/>
    <w:rPr>
      <w:color w:val="0000FF"/>
      <w:u w:val="single"/>
    </w:rPr>
  </w:style>
  <w:style w:type="character" w:styleId="26">
    <w:name w:val="footnote reference"/>
    <w:unhideWhenUsed/>
    <w:uiPriority w:val="0"/>
    <w:rPr>
      <w:vertAlign w:val="superscript"/>
    </w:rPr>
  </w:style>
  <w:style w:type="character" w:customStyle="1" w:styleId="27">
    <w:name w:val="文档结构图 字符"/>
    <w:link w:val="11"/>
    <w:semiHidden/>
    <w:uiPriority w:val="99"/>
    <w:rPr>
      <w:rFonts w:ascii="宋体"/>
      <w:kern w:val="2"/>
      <w:sz w:val="18"/>
      <w:szCs w:val="18"/>
    </w:rPr>
  </w:style>
  <w:style w:type="character" w:customStyle="1" w:styleId="28">
    <w:name w:val="尾注文本 字符"/>
    <w:link w:val="13"/>
    <w:semiHidden/>
    <w:uiPriority w:val="99"/>
    <w:rPr>
      <w:kern w:val="2"/>
      <w:sz w:val="21"/>
      <w:szCs w:val="24"/>
    </w:rPr>
  </w:style>
  <w:style w:type="character" w:customStyle="1" w:styleId="29">
    <w:name w:val="批注框文本 字符"/>
    <w:link w:val="14"/>
    <w:semiHidden/>
    <w:uiPriority w:val="99"/>
    <w:rPr>
      <w:kern w:val="2"/>
      <w:sz w:val="18"/>
      <w:szCs w:val="18"/>
    </w:rPr>
  </w:style>
  <w:style w:type="character" w:customStyle="1" w:styleId="30">
    <w:name w:val="页眉 字符"/>
    <w:link w:val="16"/>
    <w:uiPriority w:val="99"/>
    <w:rPr>
      <w:kern w:val="2"/>
      <w:sz w:val="18"/>
      <w:szCs w:val="18"/>
    </w:rPr>
  </w:style>
  <w:style w:type="character" w:customStyle="1" w:styleId="31">
    <w:name w:val="脚注文本 字符"/>
    <w:link w:val="18"/>
    <w:semiHidden/>
    <w:uiPriority w:val="99"/>
    <w:rPr>
      <w:kern w:val="2"/>
      <w:sz w:val="18"/>
      <w:szCs w:val="18"/>
    </w:rPr>
  </w:style>
  <w:style w:type="character" w:customStyle="1" w:styleId="32">
    <w:name w:val="font51"/>
    <w:uiPriority w:val="0"/>
    <w:rPr>
      <w:rFonts w:hint="eastAsia" w:ascii="微软雅黑" w:hAnsi="微软雅黑" w:eastAsia="微软雅黑" w:cs="微软雅黑"/>
      <w:b/>
      <w:color w:val="000000"/>
      <w:sz w:val="40"/>
      <w:szCs w:val="40"/>
      <w:u w:val="none"/>
    </w:rPr>
  </w:style>
  <w:style w:type="paragraph" w:customStyle="1" w:styleId="3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ec-swufe</Company>
  <Pages>2</Pages>
  <Words>381</Words>
  <Characters>409</Characters>
  <Lines>3</Lines>
  <Paragraphs>1</Paragraphs>
  <TotalTime>9</TotalTime>
  <ScaleCrop>false</ScaleCrop>
  <LinksUpToDate>false</LinksUpToDate>
  <CharactersWithSpaces>564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2024-12-18T03:41:00Z</dcterms:created>
  <dc:creator>junmin</dc:creator>
  <cp:lastModifiedBy>€兮沫ジ^O^</cp:lastModifiedBy>
  <cp:lastPrinted>2018-11-13T07:30:00Z</cp:lastPrinted>
  <dcterms:modified xsi:type="dcterms:W3CDTF">2026-06-30T09:27:46Z</dcterms:modified>
  <dc:title>论文模版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C4D45B31DD9088677920DF6901A83A98_43</vt:lpwstr>
  </property>
  <property fmtid="{D5CDD505-2E9C-101B-9397-08002B2CF9AE}" pid="4" name="KSOTemplateDocerSaveRecord">
    <vt:lpwstr>eyJoZGlkIjoiOWUzODRiYjBhZjk1ZTNhNDk1YjY2MDk1ZGY0MjQwNDQiLCJ1c2VySWQiOiI0NDc4Nzk5NzgifQ==</vt:lpwstr>
  </property>
</Properties>
</file>